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3FE" w:rsidRPr="003C23FE" w:rsidRDefault="003C23FE" w:rsidP="003C23FE">
      <w:pPr>
        <w:spacing w:before="100" w:beforeAutospacing="1" w:after="100" w:afterAutospacing="1"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Insurance Information for After the Flood</w:t>
      </w:r>
    </w:p>
    <w:p w:rsidR="00D53EE0" w:rsidRPr="00D53EE0" w:rsidRDefault="00D53EE0" w:rsidP="00D53EE0">
      <w:pPr>
        <w:spacing w:before="100" w:beforeAutospacing="1" w:after="100" w:afterAutospacing="1" w:line="240" w:lineRule="auto"/>
        <w:rPr>
          <w:rFonts w:ascii="Times New Roman" w:eastAsia="Times New Roman" w:hAnsi="Times New Roman" w:cs="Times New Roman"/>
          <w:sz w:val="24"/>
          <w:szCs w:val="24"/>
        </w:rPr>
      </w:pPr>
      <w:r w:rsidRPr="00D53EE0">
        <w:rPr>
          <w:rFonts w:ascii="Times New Roman" w:eastAsia="Times New Roman" w:hAnsi="Times New Roman" w:cs="Times New Roman"/>
          <w:b/>
          <w:bCs/>
          <w:sz w:val="24"/>
          <w:szCs w:val="24"/>
        </w:rPr>
        <w:t>Immediately</w:t>
      </w:r>
    </w:p>
    <w:p w:rsidR="00D53EE0" w:rsidRPr="00D53EE0" w:rsidRDefault="00D53EE0" w:rsidP="00D53E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3EE0">
        <w:rPr>
          <w:rFonts w:ascii="Times New Roman" w:eastAsia="Times New Roman" w:hAnsi="Times New Roman" w:cs="Times New Roman"/>
          <w:b/>
          <w:bCs/>
          <w:sz w:val="24"/>
          <w:szCs w:val="24"/>
        </w:rPr>
        <w:t xml:space="preserve">Call your agent or insurance company. </w:t>
      </w:r>
      <w:r w:rsidRPr="00D53EE0">
        <w:rPr>
          <w:rFonts w:ascii="Times New Roman" w:eastAsia="Times New Roman" w:hAnsi="Times New Roman" w:cs="Times New Roman"/>
          <w:sz w:val="24"/>
          <w:szCs w:val="24"/>
        </w:rPr>
        <w:t xml:space="preserve">Have the following information when you call: </w:t>
      </w:r>
    </w:p>
    <w:p w:rsidR="00D53EE0" w:rsidRPr="00D53EE0" w:rsidRDefault="00D53EE0" w:rsidP="00D53E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3EE0">
        <w:rPr>
          <w:rFonts w:ascii="Times New Roman" w:eastAsia="Times New Roman" w:hAnsi="Times New Roman" w:cs="Times New Roman"/>
          <w:sz w:val="24"/>
          <w:szCs w:val="24"/>
        </w:rPr>
        <w:t xml:space="preserve">Name of your insurance company (your agent may write policies for more than one company) </w:t>
      </w:r>
    </w:p>
    <w:p w:rsidR="00D53EE0" w:rsidRPr="00D53EE0" w:rsidRDefault="00D53EE0" w:rsidP="00D53E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3EE0">
        <w:rPr>
          <w:rFonts w:ascii="Times New Roman" w:eastAsia="Times New Roman" w:hAnsi="Times New Roman" w:cs="Times New Roman"/>
          <w:sz w:val="24"/>
          <w:szCs w:val="24"/>
        </w:rPr>
        <w:t xml:space="preserve">Your policy number </w:t>
      </w:r>
    </w:p>
    <w:p w:rsidR="00D53EE0" w:rsidRPr="00D53EE0" w:rsidRDefault="00D53EE0" w:rsidP="00D53E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3EE0">
        <w:rPr>
          <w:rFonts w:ascii="Times New Roman" w:eastAsia="Times New Roman" w:hAnsi="Times New Roman" w:cs="Times New Roman"/>
          <w:sz w:val="24"/>
          <w:szCs w:val="24"/>
        </w:rPr>
        <w:t xml:space="preserve">A telephone number/e-mail address where you can be contacted </w:t>
      </w:r>
    </w:p>
    <w:p w:rsidR="00D53EE0" w:rsidRPr="00D53EE0" w:rsidRDefault="00D53EE0" w:rsidP="00D53EE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53EE0">
        <w:rPr>
          <w:rFonts w:ascii="Times New Roman" w:eastAsia="Times New Roman" w:hAnsi="Times New Roman" w:cs="Times New Roman"/>
          <w:b/>
          <w:bCs/>
          <w:sz w:val="24"/>
          <w:szCs w:val="24"/>
        </w:rPr>
        <w:t xml:space="preserve">When you file your claim, </w:t>
      </w:r>
      <w:r w:rsidRPr="00D53EE0">
        <w:rPr>
          <w:rFonts w:ascii="Times New Roman" w:eastAsia="Times New Roman" w:hAnsi="Times New Roman" w:cs="Times New Roman"/>
          <w:sz w:val="24"/>
          <w:szCs w:val="24"/>
        </w:rPr>
        <w:t>ask for an approximate time frame during which an adjustor can be expected to visit your home so you can plan accordingly</w:t>
      </w:r>
      <w:r w:rsidRPr="00D53EE0">
        <w:rPr>
          <w:rFonts w:ascii="Times New Roman" w:eastAsia="Times New Roman" w:hAnsi="Times New Roman" w:cs="Times New Roman"/>
          <w:b/>
          <w:bCs/>
          <w:sz w:val="24"/>
          <w:szCs w:val="24"/>
        </w:rPr>
        <w:t>.</w:t>
      </w:r>
      <w:r w:rsidRPr="00D53EE0">
        <w:rPr>
          <w:rFonts w:ascii="Times New Roman" w:eastAsia="Times New Roman" w:hAnsi="Times New Roman" w:cs="Times New Roman"/>
          <w:sz w:val="24"/>
          <w:szCs w:val="24"/>
        </w:rPr>
        <w:t xml:space="preserve"> </w:t>
      </w:r>
    </w:p>
    <w:p w:rsidR="00D53EE0" w:rsidRPr="00D53EE0" w:rsidRDefault="00D53EE0" w:rsidP="00D53EE0">
      <w:pPr>
        <w:spacing w:before="100" w:beforeAutospacing="1" w:after="100" w:afterAutospacing="1" w:line="240" w:lineRule="auto"/>
        <w:rPr>
          <w:rFonts w:ascii="Times New Roman" w:eastAsia="Times New Roman" w:hAnsi="Times New Roman" w:cs="Times New Roman"/>
          <w:sz w:val="24"/>
          <w:szCs w:val="24"/>
        </w:rPr>
      </w:pPr>
      <w:r w:rsidRPr="00D53EE0">
        <w:rPr>
          <w:rFonts w:ascii="Times New Roman" w:eastAsia="Times New Roman" w:hAnsi="Times New Roman" w:cs="Times New Roman"/>
          <w:b/>
          <w:bCs/>
          <w:sz w:val="24"/>
          <w:szCs w:val="24"/>
        </w:rPr>
        <w:t>Once You Have Reported Your Loss</w:t>
      </w:r>
    </w:p>
    <w:p w:rsidR="00D53EE0" w:rsidRPr="00D53EE0" w:rsidRDefault="00D53EE0" w:rsidP="00D53EE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3EE0">
        <w:rPr>
          <w:rFonts w:ascii="Times New Roman" w:eastAsia="Times New Roman" w:hAnsi="Times New Roman" w:cs="Times New Roman"/>
          <w:b/>
          <w:bCs/>
          <w:sz w:val="24"/>
          <w:szCs w:val="24"/>
        </w:rPr>
        <w:t xml:space="preserve">An adjustor will work with you </w:t>
      </w:r>
      <w:r w:rsidRPr="00D53EE0">
        <w:rPr>
          <w:rFonts w:ascii="Times New Roman" w:eastAsia="Times New Roman" w:hAnsi="Times New Roman" w:cs="Times New Roman"/>
          <w:sz w:val="24"/>
          <w:szCs w:val="24"/>
        </w:rPr>
        <w:t>to calculate the value of the damage and prepare a repair estimate</w:t>
      </w:r>
      <w:r w:rsidRPr="00D53EE0">
        <w:rPr>
          <w:rFonts w:ascii="Times New Roman" w:eastAsia="Times New Roman" w:hAnsi="Times New Roman" w:cs="Times New Roman"/>
          <w:b/>
          <w:bCs/>
          <w:sz w:val="24"/>
          <w:szCs w:val="24"/>
        </w:rPr>
        <w:t>.</w:t>
      </w:r>
      <w:r w:rsidRPr="00D53EE0">
        <w:rPr>
          <w:rFonts w:ascii="Times New Roman" w:eastAsia="Times New Roman" w:hAnsi="Times New Roman" w:cs="Times New Roman"/>
          <w:sz w:val="24"/>
          <w:szCs w:val="24"/>
        </w:rPr>
        <w:t xml:space="preserve"> </w:t>
      </w:r>
    </w:p>
    <w:p w:rsidR="00D53EE0" w:rsidRPr="00D53EE0" w:rsidRDefault="00D53EE0" w:rsidP="00D53EE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3EE0">
        <w:rPr>
          <w:rFonts w:ascii="Times New Roman" w:eastAsia="Times New Roman" w:hAnsi="Times New Roman" w:cs="Times New Roman"/>
          <w:b/>
          <w:bCs/>
          <w:sz w:val="24"/>
          <w:szCs w:val="24"/>
        </w:rPr>
        <w:t xml:space="preserve">Please keep your agent advised if your contact information changes. </w:t>
      </w:r>
      <w:r w:rsidRPr="00D53EE0">
        <w:rPr>
          <w:rFonts w:ascii="Times New Roman" w:eastAsia="Times New Roman" w:hAnsi="Times New Roman" w:cs="Times New Roman"/>
          <w:sz w:val="24"/>
          <w:szCs w:val="24"/>
        </w:rPr>
        <w:t xml:space="preserve">If you are still in a shelter or cannot be easily reached, please provide the name of a designated relative or point-of-contact who can reach you. </w:t>
      </w:r>
    </w:p>
    <w:p w:rsidR="00D53EE0" w:rsidRPr="00D53EE0" w:rsidRDefault="00D53EE0" w:rsidP="00D53EE0">
      <w:pPr>
        <w:spacing w:before="100" w:beforeAutospacing="1" w:after="100" w:afterAutospacing="1" w:line="240" w:lineRule="auto"/>
        <w:rPr>
          <w:rFonts w:ascii="Times New Roman" w:eastAsia="Times New Roman" w:hAnsi="Times New Roman" w:cs="Times New Roman"/>
          <w:sz w:val="24"/>
          <w:szCs w:val="24"/>
        </w:rPr>
      </w:pPr>
      <w:r w:rsidRPr="00D53EE0">
        <w:rPr>
          <w:rFonts w:ascii="Times New Roman" w:eastAsia="Times New Roman" w:hAnsi="Times New Roman" w:cs="Times New Roman"/>
          <w:b/>
          <w:bCs/>
          <w:sz w:val="24"/>
          <w:szCs w:val="24"/>
        </w:rPr>
        <w:t>Before the Insurance Adjustor Arrives</w:t>
      </w:r>
    </w:p>
    <w:p w:rsidR="00D53EE0" w:rsidRPr="00D53EE0" w:rsidRDefault="00D53EE0" w:rsidP="00D53EE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53EE0">
        <w:rPr>
          <w:rFonts w:ascii="Times New Roman" w:eastAsia="Times New Roman" w:hAnsi="Times New Roman" w:cs="Times New Roman"/>
          <w:b/>
          <w:bCs/>
          <w:sz w:val="24"/>
          <w:szCs w:val="24"/>
        </w:rPr>
        <w:t xml:space="preserve">Local officials may require the disposal of damaged items. </w:t>
      </w:r>
      <w:r w:rsidRPr="00D53EE0">
        <w:rPr>
          <w:rFonts w:ascii="Times New Roman" w:eastAsia="Times New Roman" w:hAnsi="Times New Roman" w:cs="Times New Roman"/>
          <w:sz w:val="24"/>
          <w:szCs w:val="24"/>
        </w:rPr>
        <w:t xml:space="preserve">If you dispose of items, please keep a swatch or other sample of damaged item(s) for the adjustor. </w:t>
      </w:r>
    </w:p>
    <w:p w:rsidR="00D53EE0" w:rsidRPr="00D53EE0" w:rsidRDefault="00D53EE0" w:rsidP="00D53EE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53EE0">
        <w:rPr>
          <w:rFonts w:ascii="Times New Roman" w:eastAsia="Times New Roman" w:hAnsi="Times New Roman" w:cs="Times New Roman"/>
          <w:b/>
          <w:bCs/>
          <w:sz w:val="24"/>
          <w:szCs w:val="24"/>
        </w:rPr>
        <w:t xml:space="preserve">Separate damaged items from undamaged items. </w:t>
      </w:r>
      <w:r w:rsidRPr="00D53EE0">
        <w:rPr>
          <w:rFonts w:ascii="Times New Roman" w:eastAsia="Times New Roman" w:hAnsi="Times New Roman" w:cs="Times New Roman"/>
          <w:sz w:val="24"/>
          <w:szCs w:val="24"/>
        </w:rPr>
        <w:t xml:space="preserve">If necessary, place items outside the home. </w:t>
      </w:r>
    </w:p>
    <w:p w:rsidR="00D53EE0" w:rsidRPr="00D53EE0" w:rsidRDefault="00D53EE0" w:rsidP="00D53EE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53EE0">
        <w:rPr>
          <w:rFonts w:ascii="Times New Roman" w:eastAsia="Times New Roman" w:hAnsi="Times New Roman" w:cs="Times New Roman"/>
          <w:b/>
          <w:bCs/>
          <w:sz w:val="24"/>
          <w:szCs w:val="24"/>
        </w:rPr>
        <w:t xml:space="preserve">Take photos. </w:t>
      </w:r>
      <w:r w:rsidRPr="00D53EE0">
        <w:rPr>
          <w:rFonts w:ascii="Times New Roman" w:eastAsia="Times New Roman" w:hAnsi="Times New Roman" w:cs="Times New Roman"/>
          <w:sz w:val="24"/>
          <w:szCs w:val="24"/>
        </w:rPr>
        <w:t xml:space="preserve">Take photos of any water in the house and damaged personal property. Your adjustor will need evidence of the damage and damaged items (i.e.: cut swatches from carpeting, curtains, chairs) to prepare your repair estimate. </w:t>
      </w:r>
    </w:p>
    <w:p w:rsidR="00D53EE0" w:rsidRPr="00D53EE0" w:rsidRDefault="00D53EE0" w:rsidP="00D53EE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53EE0">
        <w:rPr>
          <w:rFonts w:ascii="Times New Roman" w:eastAsia="Times New Roman" w:hAnsi="Times New Roman" w:cs="Times New Roman"/>
          <w:b/>
          <w:bCs/>
          <w:sz w:val="24"/>
          <w:szCs w:val="24"/>
        </w:rPr>
        <w:t xml:space="preserve">Make a list of damaged or lost items and include their age and value where possible. </w:t>
      </w:r>
      <w:r w:rsidRPr="00D53EE0">
        <w:rPr>
          <w:rFonts w:ascii="Times New Roman" w:eastAsia="Times New Roman" w:hAnsi="Times New Roman" w:cs="Times New Roman"/>
          <w:sz w:val="24"/>
          <w:szCs w:val="24"/>
        </w:rPr>
        <w:t xml:space="preserve">If possible, have receipts for those items available for the adjustor. </w:t>
      </w:r>
    </w:p>
    <w:p w:rsidR="00D53EE0" w:rsidRPr="00D53EE0" w:rsidRDefault="00D53EE0" w:rsidP="00D53EE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53EE0">
        <w:rPr>
          <w:rFonts w:ascii="Times New Roman" w:eastAsia="Times New Roman" w:hAnsi="Times New Roman" w:cs="Times New Roman"/>
          <w:b/>
          <w:bCs/>
          <w:sz w:val="24"/>
          <w:szCs w:val="24"/>
        </w:rPr>
        <w:t xml:space="preserve">If you have damage estimates prepared by a contractor(s), provide them to the adjustor </w:t>
      </w:r>
      <w:r w:rsidRPr="00D53EE0">
        <w:rPr>
          <w:rFonts w:ascii="Times New Roman" w:eastAsia="Times New Roman" w:hAnsi="Times New Roman" w:cs="Times New Roman"/>
          <w:sz w:val="24"/>
          <w:szCs w:val="24"/>
        </w:rPr>
        <w:t xml:space="preserve">since they will be considered in the preparation of your repair estimate. </w:t>
      </w:r>
    </w:p>
    <w:p w:rsidR="00D53EE0" w:rsidRPr="00D53EE0" w:rsidRDefault="00D53EE0" w:rsidP="00D53EE0">
      <w:pPr>
        <w:spacing w:before="100" w:beforeAutospacing="1" w:after="100" w:afterAutospacing="1" w:line="240" w:lineRule="auto"/>
        <w:rPr>
          <w:rFonts w:ascii="Times New Roman" w:eastAsia="Times New Roman" w:hAnsi="Times New Roman" w:cs="Times New Roman"/>
          <w:sz w:val="24"/>
          <w:szCs w:val="24"/>
        </w:rPr>
      </w:pPr>
      <w:r w:rsidRPr="00D53EE0">
        <w:rPr>
          <w:rFonts w:ascii="Times New Roman" w:eastAsia="Times New Roman" w:hAnsi="Times New Roman" w:cs="Times New Roman"/>
          <w:b/>
          <w:bCs/>
          <w:sz w:val="24"/>
          <w:szCs w:val="24"/>
        </w:rPr>
        <w:t xml:space="preserve">Contact your insurance company </w:t>
      </w:r>
      <w:r w:rsidRPr="00D53EE0">
        <w:rPr>
          <w:rFonts w:ascii="Times New Roman" w:eastAsia="Times New Roman" w:hAnsi="Times New Roman" w:cs="Times New Roman"/>
          <w:sz w:val="24"/>
          <w:szCs w:val="24"/>
        </w:rPr>
        <w:t>if an adjustor has not been assigned to you within several days.</w:t>
      </w:r>
    </w:p>
    <w:p w:rsidR="00D53EE0" w:rsidRPr="00D53EE0" w:rsidRDefault="00D53EE0" w:rsidP="00D53EE0">
      <w:pPr>
        <w:spacing w:before="100" w:beforeAutospacing="1" w:after="100" w:afterAutospacing="1" w:line="240" w:lineRule="auto"/>
        <w:rPr>
          <w:rFonts w:ascii="Times New Roman" w:eastAsia="Times New Roman" w:hAnsi="Times New Roman" w:cs="Times New Roman"/>
          <w:sz w:val="24"/>
          <w:szCs w:val="24"/>
        </w:rPr>
      </w:pPr>
      <w:r w:rsidRPr="00D53EE0">
        <w:rPr>
          <w:rFonts w:ascii="Times New Roman" w:eastAsia="Times New Roman" w:hAnsi="Times New Roman" w:cs="Times New Roman"/>
          <w:b/>
          <w:bCs/>
          <w:sz w:val="24"/>
          <w:szCs w:val="24"/>
        </w:rPr>
        <w:t>If you do not have flood insurance</w:t>
      </w:r>
      <w:r w:rsidRPr="00D53EE0">
        <w:rPr>
          <w:rFonts w:ascii="Times New Roman" w:eastAsia="Times New Roman" w:hAnsi="Times New Roman" w:cs="Times New Roman"/>
          <w:sz w:val="24"/>
          <w:szCs w:val="24"/>
        </w:rPr>
        <w:t>, take steps now to protect your financial well-being. Anyone - property owners, renters and business owners – can purchase flood insurance if your community participates in the National Flood Insurance Program (NFIP). FEMA administers the NFIP, which Congress established in 1968 to reduce future flood damages through floodplain management and by making flood insurance available to communities.</w:t>
      </w:r>
    </w:p>
    <w:p w:rsidR="00D53EE0" w:rsidRPr="00D53EE0" w:rsidRDefault="00D53EE0" w:rsidP="00D53EE0">
      <w:pPr>
        <w:spacing w:before="100" w:beforeAutospacing="1" w:after="100" w:afterAutospacing="1" w:line="240" w:lineRule="auto"/>
        <w:rPr>
          <w:rFonts w:ascii="Times New Roman" w:eastAsia="Times New Roman" w:hAnsi="Times New Roman" w:cs="Times New Roman"/>
          <w:sz w:val="24"/>
          <w:szCs w:val="24"/>
        </w:rPr>
      </w:pPr>
      <w:r w:rsidRPr="00D53EE0">
        <w:rPr>
          <w:rFonts w:ascii="Times New Roman" w:eastAsia="Times New Roman" w:hAnsi="Times New Roman" w:cs="Times New Roman"/>
          <w:sz w:val="24"/>
          <w:szCs w:val="24"/>
        </w:rPr>
        <w:t xml:space="preserve">Currently, there are </w:t>
      </w:r>
      <w:r w:rsidRPr="00D53EE0">
        <w:rPr>
          <w:rFonts w:ascii="Times New Roman" w:eastAsia="Times New Roman" w:hAnsi="Times New Roman" w:cs="Times New Roman"/>
          <w:b/>
          <w:bCs/>
          <w:sz w:val="24"/>
          <w:szCs w:val="24"/>
        </w:rPr>
        <w:t xml:space="preserve">2,392 flood insurance policies </w:t>
      </w:r>
      <w:r w:rsidRPr="00D53EE0">
        <w:rPr>
          <w:rFonts w:ascii="Times New Roman" w:eastAsia="Times New Roman" w:hAnsi="Times New Roman" w:cs="Times New Roman"/>
          <w:sz w:val="24"/>
          <w:szCs w:val="24"/>
        </w:rPr>
        <w:t xml:space="preserve">in the USVI. Flood insurance can be purchased through your local insurance agent or company. Also, you can go online at </w:t>
      </w:r>
      <w:hyperlink r:id="rId5" w:history="1">
        <w:r w:rsidRPr="00D53EE0">
          <w:rPr>
            <w:rFonts w:ascii="Times New Roman" w:eastAsia="Times New Roman" w:hAnsi="Times New Roman" w:cs="Times New Roman"/>
            <w:color w:val="0000FF"/>
            <w:sz w:val="24"/>
            <w:szCs w:val="24"/>
            <w:u w:val="single"/>
          </w:rPr>
          <w:t>www.floodsmart.gov</w:t>
        </w:r>
      </w:hyperlink>
      <w:r w:rsidRPr="00D53EE0">
        <w:rPr>
          <w:rFonts w:ascii="Times New Roman" w:eastAsia="Times New Roman" w:hAnsi="Times New Roman" w:cs="Times New Roman"/>
          <w:sz w:val="24"/>
          <w:szCs w:val="24"/>
        </w:rPr>
        <w:t xml:space="preserve"> or call 1-800-427-2419 for general flood insurance information, such as </w:t>
      </w:r>
      <w:r w:rsidRPr="00D53EE0">
        <w:rPr>
          <w:rFonts w:ascii="Times New Roman" w:eastAsia="Times New Roman" w:hAnsi="Times New Roman" w:cs="Times New Roman"/>
          <w:sz w:val="24"/>
          <w:szCs w:val="24"/>
        </w:rPr>
        <w:lastRenderedPageBreak/>
        <w:t>how to prepare for floods, flood mitigation tips for your home, and information on how to obtain flood insurance.</w:t>
      </w:r>
    </w:p>
    <w:p w:rsidR="00D53EE0" w:rsidRPr="00D53EE0" w:rsidRDefault="00D53EE0" w:rsidP="00D53EE0">
      <w:pPr>
        <w:spacing w:before="100" w:beforeAutospacing="1" w:after="100" w:afterAutospacing="1" w:line="240" w:lineRule="auto"/>
        <w:rPr>
          <w:rFonts w:ascii="Times New Roman" w:eastAsia="Times New Roman" w:hAnsi="Times New Roman" w:cs="Times New Roman"/>
          <w:sz w:val="24"/>
          <w:szCs w:val="24"/>
        </w:rPr>
      </w:pPr>
      <w:r w:rsidRPr="00D53EE0">
        <w:rPr>
          <w:rFonts w:ascii="Times New Roman" w:eastAsia="Times New Roman" w:hAnsi="Times New Roman" w:cs="Times New Roman"/>
          <w:sz w:val="24"/>
          <w:szCs w:val="24"/>
        </w:rPr>
        <w:t>If you are a homeowner, you can insure your home for up to $250,000 and its contents for up to $100,000. Renters can buy coverage for personal property for up to $100,000. Nonresidential property owners can insure a building and its contents for up to $500,000.</w:t>
      </w:r>
    </w:p>
    <w:p w:rsidR="00D53EE0" w:rsidRPr="00D53EE0" w:rsidRDefault="00D53EE0" w:rsidP="00D53EE0">
      <w:pPr>
        <w:spacing w:before="100" w:beforeAutospacing="1" w:after="100" w:afterAutospacing="1" w:line="240" w:lineRule="auto"/>
        <w:rPr>
          <w:rFonts w:ascii="Times New Roman" w:eastAsia="Times New Roman" w:hAnsi="Times New Roman" w:cs="Times New Roman"/>
          <w:sz w:val="24"/>
          <w:szCs w:val="24"/>
        </w:rPr>
      </w:pPr>
      <w:r w:rsidRPr="00D53EE0">
        <w:rPr>
          <w:rFonts w:ascii="Times New Roman" w:eastAsia="Times New Roman" w:hAnsi="Times New Roman" w:cs="Times New Roman"/>
          <w:sz w:val="24"/>
          <w:szCs w:val="24"/>
        </w:rPr>
        <w:br/>
        <w:t>The cost of a policy depends on a number of variables, considering whether you live in a low-, moderate- or high-risk flood area. This can be identified in Flood Insurance Rate Maps, which show flood hazard areas and are used to determine the flood insurance rate for a given property.  </w:t>
      </w:r>
    </w:p>
    <w:p w:rsidR="00AD1FAC" w:rsidRDefault="00AD1FAC"/>
    <w:sectPr w:rsidR="00AD1FAC" w:rsidSect="00AD1F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3D6"/>
    <w:multiLevelType w:val="multilevel"/>
    <w:tmpl w:val="7352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87E16"/>
    <w:multiLevelType w:val="multilevel"/>
    <w:tmpl w:val="A64E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F71F9D"/>
    <w:multiLevelType w:val="multilevel"/>
    <w:tmpl w:val="813EA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3EE0"/>
    <w:rsid w:val="00297FF9"/>
    <w:rsid w:val="003C23FE"/>
    <w:rsid w:val="00AD1FAC"/>
    <w:rsid w:val="00B179EE"/>
    <w:rsid w:val="00B84442"/>
    <w:rsid w:val="00D53E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3E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3EE0"/>
    <w:rPr>
      <w:b/>
      <w:bCs/>
    </w:rPr>
  </w:style>
  <w:style w:type="character" w:styleId="Hyperlink">
    <w:name w:val="Hyperlink"/>
    <w:basedOn w:val="DefaultParagraphFont"/>
    <w:uiPriority w:val="99"/>
    <w:semiHidden/>
    <w:unhideWhenUsed/>
    <w:rsid w:val="00D53EE0"/>
    <w:rPr>
      <w:color w:val="0000FF"/>
      <w:u w:val="single"/>
    </w:rPr>
  </w:style>
</w:styles>
</file>

<file path=word/webSettings.xml><?xml version="1.0" encoding="utf-8"?>
<w:webSettings xmlns:r="http://schemas.openxmlformats.org/officeDocument/2006/relationships" xmlns:w="http://schemas.openxmlformats.org/wordprocessingml/2006/main">
  <w:divs>
    <w:div w:id="692654826">
      <w:bodyDiv w:val="1"/>
      <w:marLeft w:val="0"/>
      <w:marRight w:val="0"/>
      <w:marTop w:val="0"/>
      <w:marBottom w:val="0"/>
      <w:divBdr>
        <w:top w:val="none" w:sz="0" w:space="0" w:color="auto"/>
        <w:left w:val="none" w:sz="0" w:space="0" w:color="auto"/>
        <w:bottom w:val="none" w:sz="0" w:space="0" w:color="auto"/>
        <w:right w:val="none" w:sz="0" w:space="0" w:color="auto"/>
      </w:divBdr>
      <w:divsChild>
        <w:div w:id="2030599558">
          <w:marLeft w:val="0"/>
          <w:marRight w:val="0"/>
          <w:marTop w:val="0"/>
          <w:marBottom w:val="0"/>
          <w:divBdr>
            <w:top w:val="none" w:sz="0" w:space="0" w:color="auto"/>
            <w:left w:val="none" w:sz="0" w:space="0" w:color="auto"/>
            <w:bottom w:val="none" w:sz="0" w:space="0" w:color="auto"/>
            <w:right w:val="none" w:sz="0" w:space="0" w:color="auto"/>
          </w:divBdr>
          <w:divsChild>
            <w:div w:id="18951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loodsmar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2679</Characters>
  <Application>Microsoft Office Word</Application>
  <DocSecurity>0</DocSecurity>
  <Lines>22</Lines>
  <Paragraphs>6</Paragraphs>
  <ScaleCrop>false</ScaleCrop>
  <Company>DHS / FEMA</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rbollin3</dc:creator>
  <cp:keywords/>
  <dc:description/>
  <cp:lastModifiedBy>E1PLXMNL</cp:lastModifiedBy>
  <cp:revision>2</cp:revision>
  <dcterms:created xsi:type="dcterms:W3CDTF">2011-07-15T13:53:00Z</dcterms:created>
  <dcterms:modified xsi:type="dcterms:W3CDTF">2012-11-02T17:26:00Z</dcterms:modified>
</cp:coreProperties>
</file>